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7FC3" w:rsidRDefault="00A96BCB">
      <w:pPr>
        <w:rPr>
          <w:sz w:val="24"/>
          <w:szCs w:val="24"/>
        </w:rPr>
      </w:pPr>
      <w:r>
        <w:rPr>
          <w:sz w:val="24"/>
          <w:szCs w:val="24"/>
        </w:rPr>
        <w:t>PAGE 208</w:t>
      </w:r>
    </w:p>
    <w:p w:rsidR="00A96BCB" w:rsidRDefault="00A96BCB">
      <w:pPr>
        <w:rPr>
          <w:sz w:val="24"/>
          <w:szCs w:val="24"/>
        </w:rPr>
      </w:pPr>
      <w:r>
        <w:rPr>
          <w:sz w:val="24"/>
          <w:szCs w:val="24"/>
        </w:rPr>
        <w:t>Minutes of the Milstead Parish Council meeting held on March 11</w:t>
      </w:r>
      <w:r w:rsidRPr="00A96BCB">
        <w:rPr>
          <w:sz w:val="24"/>
          <w:szCs w:val="24"/>
          <w:vertAlign w:val="superscript"/>
        </w:rPr>
        <w:t>th</w:t>
      </w:r>
      <w:r>
        <w:rPr>
          <w:sz w:val="24"/>
          <w:szCs w:val="24"/>
        </w:rPr>
        <w:t xml:space="preserve"> 2024 at 7pm in the Dorothy Francis Room.</w:t>
      </w:r>
    </w:p>
    <w:p w:rsidR="00A96BCB" w:rsidRDefault="00A96BCB" w:rsidP="00A96BCB">
      <w:pPr>
        <w:pStyle w:val="ListParagraph"/>
        <w:numPr>
          <w:ilvl w:val="0"/>
          <w:numId w:val="1"/>
        </w:numPr>
        <w:rPr>
          <w:sz w:val="24"/>
          <w:szCs w:val="24"/>
        </w:rPr>
      </w:pPr>
      <w:r w:rsidRPr="00C778BA">
        <w:rPr>
          <w:b/>
          <w:sz w:val="24"/>
          <w:szCs w:val="24"/>
        </w:rPr>
        <w:t>Present</w:t>
      </w:r>
      <w:r>
        <w:rPr>
          <w:sz w:val="24"/>
          <w:szCs w:val="24"/>
        </w:rPr>
        <w:t xml:space="preserve">: Mr Cross, Mr Francis, Mr Cook, Mrs Palmer, Mrs Berkeley, Cllr </w:t>
      </w:r>
      <w:r w:rsidR="008C0970">
        <w:rPr>
          <w:sz w:val="24"/>
          <w:szCs w:val="24"/>
        </w:rPr>
        <w:t>Bonney,</w:t>
      </w:r>
      <w:r w:rsidR="000F609D">
        <w:rPr>
          <w:sz w:val="24"/>
          <w:szCs w:val="24"/>
        </w:rPr>
        <w:t xml:space="preserve"> the clerk and one member of the public</w:t>
      </w:r>
      <w:r w:rsidR="00F32579">
        <w:rPr>
          <w:sz w:val="24"/>
          <w:szCs w:val="24"/>
        </w:rPr>
        <w:t>-</w:t>
      </w:r>
      <w:r w:rsidR="008C0970">
        <w:rPr>
          <w:sz w:val="24"/>
          <w:szCs w:val="24"/>
        </w:rPr>
        <w:t xml:space="preserve"> Mr Luke Pollard.</w:t>
      </w:r>
    </w:p>
    <w:p w:rsidR="008C0970" w:rsidRDefault="008C0970" w:rsidP="00A96BCB">
      <w:pPr>
        <w:pStyle w:val="ListParagraph"/>
        <w:numPr>
          <w:ilvl w:val="0"/>
          <w:numId w:val="1"/>
        </w:numPr>
        <w:rPr>
          <w:sz w:val="24"/>
          <w:szCs w:val="24"/>
        </w:rPr>
      </w:pPr>
      <w:r w:rsidRPr="00C778BA">
        <w:rPr>
          <w:b/>
          <w:sz w:val="24"/>
          <w:szCs w:val="24"/>
        </w:rPr>
        <w:t>Declaration</w:t>
      </w:r>
      <w:r>
        <w:rPr>
          <w:sz w:val="24"/>
          <w:szCs w:val="24"/>
        </w:rPr>
        <w:t>: There were no declaration of interests to declare in respect of disclosable pecuniary interests or non –pecuniary interests, and there were no intention to film or record the PC meeting.</w:t>
      </w:r>
    </w:p>
    <w:p w:rsidR="008C0970" w:rsidRDefault="008C0970" w:rsidP="00A96BCB">
      <w:pPr>
        <w:pStyle w:val="ListParagraph"/>
        <w:numPr>
          <w:ilvl w:val="0"/>
          <w:numId w:val="1"/>
        </w:numPr>
        <w:rPr>
          <w:sz w:val="24"/>
          <w:szCs w:val="24"/>
        </w:rPr>
      </w:pPr>
      <w:r w:rsidRPr="00C778BA">
        <w:rPr>
          <w:b/>
          <w:sz w:val="24"/>
          <w:szCs w:val="24"/>
        </w:rPr>
        <w:t>The minutes of the January meeting</w:t>
      </w:r>
      <w:r>
        <w:rPr>
          <w:sz w:val="24"/>
          <w:szCs w:val="24"/>
        </w:rPr>
        <w:t xml:space="preserve"> were approved and signed, proposed by Mrs Palmer and seconded by Mr Francis and agreed by all.</w:t>
      </w:r>
    </w:p>
    <w:p w:rsidR="008C0970" w:rsidRDefault="008C0970" w:rsidP="008C0970">
      <w:pPr>
        <w:pStyle w:val="ListParagraph"/>
        <w:rPr>
          <w:sz w:val="24"/>
          <w:szCs w:val="24"/>
        </w:rPr>
      </w:pPr>
      <w:r>
        <w:rPr>
          <w:sz w:val="24"/>
          <w:szCs w:val="24"/>
        </w:rPr>
        <w:t>Matters arising: a) Highways Improvement Plan:</w:t>
      </w:r>
      <w:r w:rsidR="004B6F3F">
        <w:rPr>
          <w:sz w:val="24"/>
          <w:szCs w:val="24"/>
        </w:rPr>
        <w:t xml:space="preserve"> This plan had been submitted to Highways and a Teams meeting with Mrs Jennie Watson, the KCC Highways and Transportation leader was arranged attended by Mr Francis, Mrs Berkeley and the clerk</w:t>
      </w:r>
      <w:r w:rsidR="00DB4F5C">
        <w:rPr>
          <w:sz w:val="24"/>
          <w:szCs w:val="24"/>
        </w:rPr>
        <w:t>. Mr Watson gave us some very useful advice. H</w:t>
      </w:r>
      <w:r w:rsidR="004B6F3F">
        <w:rPr>
          <w:sz w:val="24"/>
          <w:szCs w:val="24"/>
        </w:rPr>
        <w:t>opefully some of the ongoing maintenance problem</w:t>
      </w:r>
      <w:r w:rsidR="00DB4F5C">
        <w:rPr>
          <w:sz w:val="24"/>
          <w:szCs w:val="24"/>
        </w:rPr>
        <w:t xml:space="preserve">s will now be resolved, </w:t>
      </w:r>
      <w:r w:rsidR="004B6F3F">
        <w:rPr>
          <w:sz w:val="24"/>
          <w:szCs w:val="24"/>
        </w:rPr>
        <w:t xml:space="preserve">the school parking chaos problem could </w:t>
      </w:r>
      <w:r w:rsidR="00DB4F5C">
        <w:rPr>
          <w:sz w:val="24"/>
          <w:szCs w:val="24"/>
        </w:rPr>
        <w:t xml:space="preserve">soon </w:t>
      </w:r>
      <w:r w:rsidR="00F32579">
        <w:rPr>
          <w:sz w:val="24"/>
          <w:szCs w:val="24"/>
        </w:rPr>
        <w:t xml:space="preserve">be resolved with </w:t>
      </w:r>
      <w:r w:rsidR="004B6F3F">
        <w:rPr>
          <w:sz w:val="24"/>
          <w:szCs w:val="24"/>
        </w:rPr>
        <w:t xml:space="preserve">a letter </w:t>
      </w:r>
      <w:r w:rsidR="00F32579">
        <w:rPr>
          <w:sz w:val="24"/>
          <w:szCs w:val="24"/>
        </w:rPr>
        <w:t xml:space="preserve">from the PC </w:t>
      </w:r>
      <w:r w:rsidR="004B6F3F">
        <w:rPr>
          <w:sz w:val="24"/>
          <w:szCs w:val="24"/>
        </w:rPr>
        <w:t>to the school to get in touch with the</w:t>
      </w:r>
      <w:r w:rsidR="00DB4F5C">
        <w:rPr>
          <w:sz w:val="24"/>
          <w:szCs w:val="24"/>
        </w:rPr>
        <w:t xml:space="preserve"> </w:t>
      </w:r>
      <w:r w:rsidR="004B6F3F">
        <w:rPr>
          <w:sz w:val="24"/>
          <w:szCs w:val="24"/>
        </w:rPr>
        <w:t>School Travel Planner</w:t>
      </w:r>
      <w:r w:rsidR="004A7755">
        <w:rPr>
          <w:sz w:val="24"/>
          <w:szCs w:val="24"/>
        </w:rPr>
        <w:t>, who might provide a possible</w:t>
      </w:r>
      <w:r w:rsidR="004B6F3F">
        <w:rPr>
          <w:sz w:val="24"/>
          <w:szCs w:val="24"/>
        </w:rPr>
        <w:t xml:space="preserve"> solution.</w:t>
      </w:r>
      <w:r w:rsidR="00DB4F5C">
        <w:rPr>
          <w:sz w:val="24"/>
          <w:szCs w:val="24"/>
        </w:rPr>
        <w:t xml:space="preserve"> </w:t>
      </w:r>
      <w:r w:rsidR="004B6F3F">
        <w:rPr>
          <w:sz w:val="24"/>
          <w:szCs w:val="24"/>
        </w:rPr>
        <w:t xml:space="preserve"> </w:t>
      </w:r>
      <w:r w:rsidR="00DB4F5C">
        <w:rPr>
          <w:sz w:val="24"/>
          <w:szCs w:val="24"/>
        </w:rPr>
        <w:t>Mrs Watson would also look into the possibility for the new wooded village gateway signs.</w:t>
      </w:r>
    </w:p>
    <w:p w:rsidR="00066CAF" w:rsidRDefault="00DB4F5C" w:rsidP="008C0970">
      <w:pPr>
        <w:pStyle w:val="ListParagraph"/>
        <w:rPr>
          <w:sz w:val="24"/>
          <w:szCs w:val="24"/>
        </w:rPr>
      </w:pPr>
      <w:r>
        <w:rPr>
          <w:sz w:val="24"/>
          <w:szCs w:val="24"/>
        </w:rPr>
        <w:t xml:space="preserve">                  b) The Village flag:</w:t>
      </w:r>
      <w:r w:rsidR="00F13E30">
        <w:rPr>
          <w:sz w:val="24"/>
          <w:szCs w:val="24"/>
        </w:rPr>
        <w:t xml:space="preserve"> The clerk had spoken to Mr Frost and Liv Frost, who had sent some very basic possible desi</w:t>
      </w:r>
      <w:r w:rsidR="004A7755">
        <w:rPr>
          <w:sz w:val="24"/>
          <w:szCs w:val="24"/>
        </w:rPr>
        <w:t>gns for the PC to see</w:t>
      </w:r>
      <w:r w:rsidR="00F13E30">
        <w:rPr>
          <w:sz w:val="24"/>
          <w:szCs w:val="24"/>
        </w:rPr>
        <w:t xml:space="preserve">. They also suggested that a white flag would not be as practical as a coloured </w:t>
      </w:r>
      <w:r w:rsidR="00066CAF">
        <w:rPr>
          <w:sz w:val="24"/>
          <w:szCs w:val="24"/>
        </w:rPr>
        <w:t>background would be</w:t>
      </w:r>
      <w:r w:rsidR="00F32579">
        <w:rPr>
          <w:sz w:val="24"/>
          <w:szCs w:val="24"/>
        </w:rPr>
        <w:t>,</w:t>
      </w:r>
      <w:r w:rsidR="004A7755">
        <w:rPr>
          <w:sz w:val="24"/>
          <w:szCs w:val="24"/>
        </w:rPr>
        <w:t xml:space="preserve"> so maybe using</w:t>
      </w:r>
      <w:r w:rsidR="00066CAF">
        <w:rPr>
          <w:sz w:val="24"/>
          <w:szCs w:val="24"/>
        </w:rPr>
        <w:t xml:space="preserve"> a colour relevant</w:t>
      </w:r>
      <w:r w:rsidR="00F13E30">
        <w:rPr>
          <w:sz w:val="24"/>
          <w:szCs w:val="24"/>
        </w:rPr>
        <w:t xml:space="preserve"> to the village should be considered.</w:t>
      </w:r>
      <w:r w:rsidR="00066CAF">
        <w:rPr>
          <w:sz w:val="24"/>
          <w:szCs w:val="24"/>
        </w:rPr>
        <w:t xml:space="preserve"> (Purple is the colour associated with the Cricket Club). Although they liked the design ideas the PC felt the tree did not resemble a cedar tree accurately-and also wanted the milkmaid or the yokes to be included.</w:t>
      </w:r>
    </w:p>
    <w:p w:rsidR="00066CAF" w:rsidRDefault="00066CAF" w:rsidP="008C0970">
      <w:pPr>
        <w:pStyle w:val="ListParagraph"/>
        <w:rPr>
          <w:sz w:val="24"/>
          <w:szCs w:val="24"/>
        </w:rPr>
      </w:pPr>
      <w:r>
        <w:rPr>
          <w:sz w:val="24"/>
          <w:szCs w:val="24"/>
        </w:rPr>
        <w:t>The clerk had spoken to the Flag Consultancy Company who has supplied the flag and pole and had obtained a quote</w:t>
      </w:r>
      <w:r w:rsidR="00892AC5">
        <w:rPr>
          <w:sz w:val="24"/>
          <w:szCs w:val="24"/>
        </w:rPr>
        <w:t xml:space="preserve"> for producing our proposed design</w:t>
      </w:r>
      <w:r>
        <w:rPr>
          <w:sz w:val="24"/>
          <w:szCs w:val="24"/>
        </w:rPr>
        <w:t>. Mr Cook had also obtained a quote but would clarify</w:t>
      </w:r>
      <w:r w:rsidR="00892AC5">
        <w:rPr>
          <w:sz w:val="24"/>
          <w:szCs w:val="24"/>
        </w:rPr>
        <w:t xml:space="preserve"> the design details they needed to produce the flag.</w:t>
      </w:r>
    </w:p>
    <w:p w:rsidR="00C778BA" w:rsidRDefault="00C778BA" w:rsidP="00C778BA">
      <w:pPr>
        <w:pStyle w:val="ListParagraph"/>
        <w:numPr>
          <w:ilvl w:val="0"/>
          <w:numId w:val="1"/>
        </w:numPr>
        <w:rPr>
          <w:sz w:val="24"/>
          <w:szCs w:val="24"/>
        </w:rPr>
      </w:pPr>
      <w:r w:rsidRPr="00C778BA">
        <w:rPr>
          <w:b/>
          <w:sz w:val="24"/>
          <w:szCs w:val="24"/>
        </w:rPr>
        <w:t>Planning</w:t>
      </w:r>
      <w:r>
        <w:rPr>
          <w:sz w:val="24"/>
          <w:szCs w:val="24"/>
        </w:rPr>
        <w:t>:</w:t>
      </w:r>
      <w:r w:rsidR="0085111A">
        <w:rPr>
          <w:sz w:val="24"/>
          <w:szCs w:val="24"/>
        </w:rPr>
        <w:t xml:space="preserve"> a) </w:t>
      </w:r>
      <w:r w:rsidR="00D61779">
        <w:rPr>
          <w:sz w:val="24"/>
          <w:szCs w:val="24"/>
        </w:rPr>
        <w:t>23/500112/ENF Broadoak Farm appeal against walls and gates refusal</w:t>
      </w:r>
    </w:p>
    <w:p w:rsidR="00D61779" w:rsidRDefault="00D61779" w:rsidP="00D61779">
      <w:pPr>
        <w:pStyle w:val="ListParagraph"/>
        <w:rPr>
          <w:sz w:val="24"/>
          <w:szCs w:val="24"/>
        </w:rPr>
      </w:pPr>
      <w:r>
        <w:rPr>
          <w:b/>
          <w:sz w:val="24"/>
          <w:szCs w:val="24"/>
        </w:rPr>
        <w:t xml:space="preserve">                   </w:t>
      </w:r>
      <w:r>
        <w:rPr>
          <w:sz w:val="24"/>
          <w:szCs w:val="24"/>
        </w:rPr>
        <w:t>b) 23/503256/FULL Broadoak Farm –change of use agricultural land to private equestrian</w:t>
      </w:r>
      <w:r w:rsidR="004A7755">
        <w:rPr>
          <w:sz w:val="24"/>
          <w:szCs w:val="24"/>
        </w:rPr>
        <w:t>.</w:t>
      </w:r>
      <w:r>
        <w:rPr>
          <w:sz w:val="24"/>
          <w:szCs w:val="24"/>
        </w:rPr>
        <w:t xml:space="preserve"> </w:t>
      </w:r>
    </w:p>
    <w:p w:rsidR="00D61779" w:rsidRDefault="00D61779" w:rsidP="00D61779">
      <w:pPr>
        <w:pStyle w:val="ListParagraph"/>
        <w:rPr>
          <w:sz w:val="24"/>
          <w:szCs w:val="24"/>
        </w:rPr>
      </w:pPr>
      <w:r>
        <w:rPr>
          <w:sz w:val="24"/>
          <w:szCs w:val="24"/>
        </w:rPr>
        <w:t>Both of the above applications are still outstanding after several months.</w:t>
      </w:r>
    </w:p>
    <w:p w:rsidR="00D61779" w:rsidRDefault="00D61779" w:rsidP="00D61779">
      <w:pPr>
        <w:pStyle w:val="ListParagraph"/>
        <w:rPr>
          <w:sz w:val="24"/>
          <w:szCs w:val="24"/>
        </w:rPr>
      </w:pPr>
      <w:r>
        <w:rPr>
          <w:sz w:val="24"/>
          <w:szCs w:val="24"/>
        </w:rPr>
        <w:t xml:space="preserve">               c)</w:t>
      </w:r>
      <w:r w:rsidR="00246EDF">
        <w:rPr>
          <w:sz w:val="24"/>
          <w:szCs w:val="24"/>
        </w:rPr>
        <w:t xml:space="preserve"> </w:t>
      </w:r>
      <w:r>
        <w:rPr>
          <w:sz w:val="24"/>
          <w:szCs w:val="24"/>
        </w:rPr>
        <w:t>24</w:t>
      </w:r>
      <w:r w:rsidR="00246EDF">
        <w:rPr>
          <w:sz w:val="24"/>
          <w:szCs w:val="24"/>
        </w:rPr>
        <w:t>/500740/FULL--</w:t>
      </w:r>
      <w:r>
        <w:rPr>
          <w:sz w:val="24"/>
          <w:szCs w:val="24"/>
        </w:rPr>
        <w:t>The Cottage, Frinsted Road</w:t>
      </w:r>
      <w:r w:rsidR="00195E95">
        <w:rPr>
          <w:sz w:val="24"/>
          <w:szCs w:val="24"/>
        </w:rPr>
        <w:t xml:space="preserve"> –Conversion of 2no.domestic outbuildings to 2no holiday lets including demolition of existing garage and erection of a single storey rear extension and glazed side link to existing stable building.</w:t>
      </w:r>
    </w:p>
    <w:p w:rsidR="00246EDF" w:rsidRDefault="00195E95" w:rsidP="00D61779">
      <w:pPr>
        <w:pStyle w:val="ListParagraph"/>
        <w:rPr>
          <w:sz w:val="24"/>
          <w:szCs w:val="24"/>
        </w:rPr>
      </w:pPr>
      <w:r>
        <w:rPr>
          <w:sz w:val="24"/>
          <w:szCs w:val="24"/>
        </w:rPr>
        <w:t xml:space="preserve"> </w:t>
      </w:r>
    </w:p>
    <w:p w:rsidR="00246EDF" w:rsidRDefault="00195E95" w:rsidP="00D61779">
      <w:pPr>
        <w:pStyle w:val="ListParagraph"/>
        <w:rPr>
          <w:sz w:val="24"/>
          <w:szCs w:val="24"/>
        </w:rPr>
      </w:pPr>
      <w:r>
        <w:rPr>
          <w:sz w:val="24"/>
          <w:szCs w:val="24"/>
        </w:rPr>
        <w:t xml:space="preserve"> d)</w:t>
      </w:r>
      <w:r w:rsidR="00E84B31">
        <w:rPr>
          <w:sz w:val="24"/>
          <w:szCs w:val="24"/>
        </w:rPr>
        <w:t xml:space="preserve"> </w:t>
      </w:r>
      <w:r w:rsidR="00246EDF">
        <w:rPr>
          <w:sz w:val="24"/>
          <w:szCs w:val="24"/>
        </w:rPr>
        <w:t xml:space="preserve">24/500125/FULL Pitstock Farm Solar Panels –The Parishes of Rodmersham, Milstead and </w:t>
      </w:r>
      <w:r w:rsidR="00E84B31">
        <w:rPr>
          <w:sz w:val="24"/>
          <w:szCs w:val="24"/>
        </w:rPr>
        <w:t>Bapchild have</w:t>
      </w:r>
      <w:r w:rsidR="00246EDF">
        <w:rPr>
          <w:sz w:val="24"/>
          <w:szCs w:val="24"/>
        </w:rPr>
        <w:t xml:space="preserve"> combined and appointed </w:t>
      </w:r>
      <w:r w:rsidR="00F32579">
        <w:rPr>
          <w:sz w:val="24"/>
          <w:szCs w:val="24"/>
        </w:rPr>
        <w:t>“</w:t>
      </w:r>
      <w:r w:rsidR="00246EDF">
        <w:rPr>
          <w:sz w:val="24"/>
          <w:szCs w:val="24"/>
        </w:rPr>
        <w:t xml:space="preserve">Cerda </w:t>
      </w:r>
      <w:r w:rsidR="00F32579">
        <w:rPr>
          <w:sz w:val="24"/>
          <w:szCs w:val="24"/>
        </w:rPr>
        <w:t>“</w:t>
      </w:r>
      <w:r w:rsidR="00246EDF">
        <w:rPr>
          <w:sz w:val="24"/>
          <w:szCs w:val="24"/>
        </w:rPr>
        <w:t>as ou</w:t>
      </w:r>
      <w:r w:rsidR="00E84B31">
        <w:rPr>
          <w:sz w:val="24"/>
          <w:szCs w:val="24"/>
        </w:rPr>
        <w:t>r P</w:t>
      </w:r>
      <w:r w:rsidR="00246EDF">
        <w:rPr>
          <w:sz w:val="24"/>
          <w:szCs w:val="24"/>
        </w:rPr>
        <w:t xml:space="preserve">lanning consultants and </w:t>
      </w:r>
      <w:r w:rsidR="00F32579">
        <w:rPr>
          <w:sz w:val="24"/>
          <w:szCs w:val="24"/>
        </w:rPr>
        <w:t>“</w:t>
      </w:r>
      <w:r w:rsidR="00246EDF">
        <w:rPr>
          <w:sz w:val="24"/>
          <w:szCs w:val="24"/>
        </w:rPr>
        <w:t>Red Kite</w:t>
      </w:r>
      <w:r w:rsidR="00F32579">
        <w:rPr>
          <w:sz w:val="24"/>
          <w:szCs w:val="24"/>
        </w:rPr>
        <w:t>”</w:t>
      </w:r>
      <w:r w:rsidR="00E84B31">
        <w:rPr>
          <w:sz w:val="24"/>
          <w:szCs w:val="24"/>
        </w:rPr>
        <w:t xml:space="preserve"> for Landscape and Ecology</w:t>
      </w:r>
      <w:r w:rsidR="009E479D">
        <w:rPr>
          <w:sz w:val="24"/>
          <w:szCs w:val="24"/>
        </w:rPr>
        <w:t xml:space="preserve">. The open day on the Saturday was well attended and the meeting on the Monday following was also, with </w:t>
      </w:r>
      <w:r w:rsidR="00F32579">
        <w:rPr>
          <w:sz w:val="24"/>
          <w:szCs w:val="24"/>
        </w:rPr>
        <w:t xml:space="preserve">many questions and </w:t>
      </w:r>
      <w:r w:rsidR="009E479D">
        <w:rPr>
          <w:sz w:val="24"/>
          <w:szCs w:val="24"/>
        </w:rPr>
        <w:t>offers of help.</w:t>
      </w:r>
    </w:p>
    <w:p w:rsidR="009E479D" w:rsidRDefault="009E479D" w:rsidP="00D61779">
      <w:pPr>
        <w:pStyle w:val="ListParagraph"/>
        <w:rPr>
          <w:sz w:val="24"/>
          <w:szCs w:val="24"/>
        </w:rPr>
      </w:pPr>
      <w:r>
        <w:rPr>
          <w:sz w:val="24"/>
          <w:szCs w:val="24"/>
        </w:rPr>
        <w:lastRenderedPageBreak/>
        <w:t>PAGE 209</w:t>
      </w:r>
    </w:p>
    <w:p w:rsidR="009E479D" w:rsidRDefault="009E479D" w:rsidP="00D61779">
      <w:pPr>
        <w:pStyle w:val="ListParagraph"/>
        <w:rPr>
          <w:sz w:val="24"/>
          <w:szCs w:val="24"/>
        </w:rPr>
      </w:pPr>
      <w:r>
        <w:rPr>
          <w:sz w:val="24"/>
          <w:szCs w:val="24"/>
        </w:rPr>
        <w:t xml:space="preserve"> e) 21/503914/ EIOUT Southern Application and 21/503906/EIOUT-Northern Application have both been resubmitted. The Northern application can now stand on its own and has many </w:t>
      </w:r>
      <w:r w:rsidR="00F31854">
        <w:rPr>
          <w:sz w:val="24"/>
          <w:szCs w:val="24"/>
        </w:rPr>
        <w:t>alterations,</w:t>
      </w:r>
      <w:r>
        <w:rPr>
          <w:sz w:val="24"/>
          <w:szCs w:val="24"/>
        </w:rPr>
        <w:t xml:space="preserve"> but the Southern application is reliant on the Northern</w:t>
      </w:r>
      <w:r w:rsidR="000A5C4A">
        <w:rPr>
          <w:sz w:val="24"/>
          <w:szCs w:val="24"/>
        </w:rPr>
        <w:t xml:space="preserve"> to proceed.  There are</w:t>
      </w:r>
      <w:r>
        <w:rPr>
          <w:sz w:val="24"/>
          <w:szCs w:val="24"/>
        </w:rPr>
        <w:t xml:space="preserve"> fewer alterations</w:t>
      </w:r>
      <w:r w:rsidR="000A5C4A">
        <w:rPr>
          <w:sz w:val="24"/>
          <w:szCs w:val="24"/>
        </w:rPr>
        <w:t xml:space="preserve"> in this application, it remains basically</w:t>
      </w:r>
      <w:r>
        <w:rPr>
          <w:sz w:val="24"/>
          <w:szCs w:val="24"/>
        </w:rPr>
        <w:t xml:space="preserve"> the </w:t>
      </w:r>
      <w:r w:rsidR="000A5C4A">
        <w:rPr>
          <w:sz w:val="24"/>
          <w:szCs w:val="24"/>
        </w:rPr>
        <w:t>same as the original application</w:t>
      </w:r>
      <w:r>
        <w:rPr>
          <w:sz w:val="24"/>
          <w:szCs w:val="24"/>
        </w:rPr>
        <w:t xml:space="preserve"> in 2021</w:t>
      </w:r>
      <w:r w:rsidR="000A5C4A">
        <w:rPr>
          <w:sz w:val="24"/>
          <w:szCs w:val="24"/>
        </w:rPr>
        <w:t xml:space="preserve">—but </w:t>
      </w:r>
      <w:r w:rsidR="00F32579">
        <w:rPr>
          <w:sz w:val="24"/>
          <w:szCs w:val="24"/>
        </w:rPr>
        <w:t>h</w:t>
      </w:r>
      <w:r w:rsidR="000A5C4A">
        <w:rPr>
          <w:sz w:val="24"/>
          <w:szCs w:val="24"/>
        </w:rPr>
        <w:t xml:space="preserve">as some subtle alterations. </w:t>
      </w:r>
      <w:r w:rsidR="00F32579">
        <w:rPr>
          <w:sz w:val="24"/>
          <w:szCs w:val="24"/>
        </w:rPr>
        <w:t>Both applications are thousands</w:t>
      </w:r>
      <w:r w:rsidR="000A5C4A">
        <w:rPr>
          <w:sz w:val="24"/>
          <w:szCs w:val="24"/>
        </w:rPr>
        <w:t xml:space="preserve"> of pages</w:t>
      </w:r>
      <w:r w:rsidR="00F32579">
        <w:rPr>
          <w:sz w:val="24"/>
          <w:szCs w:val="24"/>
        </w:rPr>
        <w:t xml:space="preserve"> long</w:t>
      </w:r>
      <w:r w:rsidR="000A5C4A">
        <w:rPr>
          <w:sz w:val="24"/>
          <w:szCs w:val="24"/>
        </w:rPr>
        <w:t>!</w:t>
      </w:r>
    </w:p>
    <w:p w:rsidR="00140B7E" w:rsidRDefault="00807B0B" w:rsidP="00D61779">
      <w:pPr>
        <w:pStyle w:val="ListParagraph"/>
        <w:rPr>
          <w:sz w:val="24"/>
          <w:szCs w:val="24"/>
        </w:rPr>
      </w:pPr>
      <w:r>
        <w:rPr>
          <w:sz w:val="24"/>
          <w:szCs w:val="24"/>
        </w:rPr>
        <w:t xml:space="preserve">          </w:t>
      </w:r>
      <w:r w:rsidR="00F31854">
        <w:rPr>
          <w:sz w:val="24"/>
          <w:szCs w:val="24"/>
        </w:rPr>
        <w:t>Miss Bonney explained these three massive proposals that are impacting on all of our small villages. –and which will destroy all the villages as we know them now as well as losing all the Grade I agricultural land.</w:t>
      </w:r>
      <w:r w:rsidR="00140B7E">
        <w:rPr>
          <w:sz w:val="24"/>
          <w:szCs w:val="24"/>
        </w:rPr>
        <w:t xml:space="preserve"> It is also the biggest developments ever imposed on small villages at exactly the same time which is why we need outside expert help and advice. At the moment its outline permission only</w:t>
      </w:r>
      <w:r w:rsidR="00F32579">
        <w:rPr>
          <w:sz w:val="24"/>
          <w:szCs w:val="24"/>
        </w:rPr>
        <w:t>.</w:t>
      </w:r>
    </w:p>
    <w:p w:rsidR="00F31854" w:rsidRDefault="00140B7E" w:rsidP="00D61779">
      <w:pPr>
        <w:pStyle w:val="ListParagraph"/>
        <w:rPr>
          <w:sz w:val="24"/>
          <w:szCs w:val="24"/>
        </w:rPr>
      </w:pPr>
      <w:r>
        <w:rPr>
          <w:sz w:val="24"/>
          <w:szCs w:val="24"/>
        </w:rPr>
        <w:t xml:space="preserve"> </w:t>
      </w:r>
      <w:r w:rsidR="00F31854">
        <w:rPr>
          <w:sz w:val="24"/>
          <w:szCs w:val="24"/>
        </w:rPr>
        <w:t xml:space="preserve">The Parishes are joining together to oppose this application and have employed Cerda, who worked with us before and also a Landscape/Ecologist Consultant. </w:t>
      </w:r>
    </w:p>
    <w:p w:rsidR="000A5C4A" w:rsidRDefault="00F31854" w:rsidP="00D61779">
      <w:pPr>
        <w:pStyle w:val="ListParagraph"/>
        <w:rPr>
          <w:sz w:val="24"/>
          <w:szCs w:val="24"/>
        </w:rPr>
      </w:pPr>
      <w:r>
        <w:rPr>
          <w:sz w:val="24"/>
          <w:szCs w:val="24"/>
        </w:rPr>
        <w:t xml:space="preserve">The Local Plan which was paused to gather more </w:t>
      </w:r>
      <w:r w:rsidR="00140B7E">
        <w:rPr>
          <w:sz w:val="24"/>
          <w:szCs w:val="24"/>
        </w:rPr>
        <w:t>information will hopefully be completed--Reg 19-and will indicate our housing numbers are in line with the Government figures</w:t>
      </w:r>
      <w:r w:rsidR="000A5C4A">
        <w:rPr>
          <w:sz w:val="24"/>
          <w:szCs w:val="24"/>
        </w:rPr>
        <w:t>.</w:t>
      </w:r>
    </w:p>
    <w:p w:rsidR="00F31854" w:rsidRDefault="00807B0B" w:rsidP="00D61779">
      <w:pPr>
        <w:pStyle w:val="ListParagraph"/>
        <w:rPr>
          <w:sz w:val="24"/>
          <w:szCs w:val="24"/>
        </w:rPr>
      </w:pPr>
      <w:r>
        <w:rPr>
          <w:sz w:val="24"/>
          <w:szCs w:val="24"/>
        </w:rPr>
        <w:t xml:space="preserve">          </w:t>
      </w:r>
      <w:r w:rsidR="000A5C4A">
        <w:rPr>
          <w:sz w:val="24"/>
          <w:szCs w:val="24"/>
        </w:rPr>
        <w:t xml:space="preserve"> Bapchild, Bredgar are joining with Rodmersham to assist with the fees of these consultants. After much discussion Milstead also agree</w:t>
      </w:r>
      <w:r w:rsidR="00F32579">
        <w:rPr>
          <w:sz w:val="24"/>
          <w:szCs w:val="24"/>
        </w:rPr>
        <w:t>d to join the coalition with the other Parishes. This was</w:t>
      </w:r>
      <w:r w:rsidR="000A5C4A">
        <w:rPr>
          <w:sz w:val="24"/>
          <w:szCs w:val="24"/>
        </w:rPr>
        <w:t xml:space="preserve"> proposed by Mrs Berkeley and seconded by Mr Cook and all agreed to an initial amount of £1,000. </w:t>
      </w:r>
      <w:r w:rsidR="00F32579">
        <w:rPr>
          <w:sz w:val="24"/>
          <w:szCs w:val="24"/>
        </w:rPr>
        <w:t xml:space="preserve"> The Parishes are buying a set of plans from Swale and will host an open day in Rodmersham Village Hall on the 23</w:t>
      </w:r>
      <w:r w:rsidR="00F32579" w:rsidRPr="00F32579">
        <w:rPr>
          <w:sz w:val="24"/>
          <w:szCs w:val="24"/>
          <w:vertAlign w:val="superscript"/>
        </w:rPr>
        <w:t>rd</w:t>
      </w:r>
      <w:r w:rsidR="00F32579">
        <w:rPr>
          <w:sz w:val="24"/>
          <w:szCs w:val="24"/>
        </w:rPr>
        <w:t xml:space="preserve"> March from 10am till 4pm for residents to view the plans.</w:t>
      </w:r>
    </w:p>
    <w:p w:rsidR="00F32579" w:rsidRDefault="00807B0B" w:rsidP="00D61779">
      <w:pPr>
        <w:pStyle w:val="ListParagraph"/>
        <w:rPr>
          <w:sz w:val="24"/>
          <w:szCs w:val="24"/>
        </w:rPr>
      </w:pPr>
      <w:r>
        <w:rPr>
          <w:sz w:val="24"/>
          <w:szCs w:val="24"/>
        </w:rPr>
        <w:t xml:space="preserve">            </w:t>
      </w:r>
      <w:r w:rsidR="003E1023">
        <w:rPr>
          <w:sz w:val="24"/>
          <w:szCs w:val="24"/>
        </w:rPr>
        <w:t xml:space="preserve">f) Villagers have expressed concern regarding the Annex I Fairview. There is no Planning permission on this Annex and is now in breach of the condition set by Swale. Clerk will find the details and report to Swale.  </w:t>
      </w:r>
    </w:p>
    <w:p w:rsidR="00195E95" w:rsidRDefault="00195E95" w:rsidP="00D61779">
      <w:pPr>
        <w:pStyle w:val="ListParagraph"/>
        <w:rPr>
          <w:sz w:val="24"/>
          <w:szCs w:val="24"/>
        </w:rPr>
      </w:pPr>
      <w:r>
        <w:rPr>
          <w:sz w:val="24"/>
          <w:szCs w:val="24"/>
        </w:rPr>
        <w:t xml:space="preserve"> </w:t>
      </w:r>
    </w:p>
    <w:p w:rsidR="003E1023" w:rsidRDefault="003E1023" w:rsidP="003E1023">
      <w:pPr>
        <w:pStyle w:val="ListParagraph"/>
        <w:numPr>
          <w:ilvl w:val="0"/>
          <w:numId w:val="1"/>
        </w:numPr>
        <w:rPr>
          <w:sz w:val="24"/>
          <w:szCs w:val="24"/>
        </w:rPr>
      </w:pPr>
      <w:r>
        <w:rPr>
          <w:sz w:val="24"/>
          <w:szCs w:val="24"/>
        </w:rPr>
        <w:t xml:space="preserve">Finance: a) Clerk had spoken to </w:t>
      </w:r>
      <w:proofErr w:type="spellStart"/>
      <w:r>
        <w:rPr>
          <w:sz w:val="24"/>
          <w:szCs w:val="24"/>
        </w:rPr>
        <w:t>Mazaars</w:t>
      </w:r>
      <w:proofErr w:type="spellEnd"/>
      <w:r>
        <w:rPr>
          <w:sz w:val="24"/>
          <w:szCs w:val="24"/>
        </w:rPr>
        <w:t>—the external auditors—who verified t</w:t>
      </w:r>
      <w:r w:rsidR="004A7755">
        <w:rPr>
          <w:sz w:val="24"/>
          <w:szCs w:val="24"/>
        </w:rPr>
        <w:t>hat they do not usually send out</w:t>
      </w:r>
      <w:r>
        <w:rPr>
          <w:sz w:val="24"/>
          <w:szCs w:val="24"/>
        </w:rPr>
        <w:t xml:space="preserve"> exemption certificates (they are our new auditors). They also confirmed that they had no objections in respect of my two councils.</w:t>
      </w:r>
    </w:p>
    <w:p w:rsidR="003E1023" w:rsidRDefault="003E1023" w:rsidP="003E1023">
      <w:pPr>
        <w:pStyle w:val="ListParagraph"/>
        <w:rPr>
          <w:sz w:val="24"/>
          <w:szCs w:val="24"/>
        </w:rPr>
      </w:pPr>
      <w:r>
        <w:rPr>
          <w:sz w:val="24"/>
          <w:szCs w:val="24"/>
        </w:rPr>
        <w:t xml:space="preserve">        b) Letter from internal auditor</w:t>
      </w:r>
      <w:r w:rsidR="007445AD">
        <w:rPr>
          <w:sz w:val="24"/>
          <w:szCs w:val="24"/>
        </w:rPr>
        <w:t xml:space="preserve"> setting out their costs which</w:t>
      </w:r>
      <w:r>
        <w:rPr>
          <w:sz w:val="24"/>
          <w:szCs w:val="24"/>
        </w:rPr>
        <w:t xml:space="preserve"> </w:t>
      </w:r>
      <w:r w:rsidR="00854289">
        <w:rPr>
          <w:sz w:val="24"/>
          <w:szCs w:val="24"/>
        </w:rPr>
        <w:t>were £386.00 +vat for an audit visit of 1 day. This was agreed by all.</w:t>
      </w:r>
    </w:p>
    <w:p w:rsidR="00854289" w:rsidRDefault="00854289" w:rsidP="003E1023">
      <w:pPr>
        <w:pStyle w:val="ListParagraph"/>
        <w:rPr>
          <w:sz w:val="24"/>
          <w:szCs w:val="24"/>
        </w:rPr>
      </w:pPr>
      <w:r>
        <w:rPr>
          <w:sz w:val="24"/>
          <w:szCs w:val="24"/>
        </w:rPr>
        <w:t xml:space="preserve">      Cheques for the following were agreed by all and signed;</w:t>
      </w:r>
    </w:p>
    <w:p w:rsidR="00854289" w:rsidRDefault="00854289" w:rsidP="00854289">
      <w:pPr>
        <w:pStyle w:val="ListParagraph"/>
        <w:numPr>
          <w:ilvl w:val="0"/>
          <w:numId w:val="2"/>
        </w:numPr>
        <w:rPr>
          <w:sz w:val="24"/>
          <w:szCs w:val="24"/>
        </w:rPr>
      </w:pPr>
      <w:r>
        <w:rPr>
          <w:sz w:val="24"/>
          <w:szCs w:val="24"/>
        </w:rPr>
        <w:t>Clerks salary—chq no 346 £778.80</w:t>
      </w:r>
    </w:p>
    <w:p w:rsidR="00854289" w:rsidRDefault="00854289" w:rsidP="00854289">
      <w:pPr>
        <w:pStyle w:val="ListParagraph"/>
        <w:numPr>
          <w:ilvl w:val="0"/>
          <w:numId w:val="2"/>
        </w:numPr>
        <w:rPr>
          <w:sz w:val="24"/>
          <w:szCs w:val="24"/>
        </w:rPr>
      </w:pPr>
      <w:r>
        <w:rPr>
          <w:sz w:val="24"/>
          <w:szCs w:val="24"/>
        </w:rPr>
        <w:t xml:space="preserve">Hudson Berkley Reinhart chq no 347 £240.00 </w:t>
      </w:r>
    </w:p>
    <w:p w:rsidR="00807B0B" w:rsidRDefault="00807B0B" w:rsidP="00807B0B">
      <w:pPr>
        <w:pStyle w:val="ListParagraph"/>
        <w:ind w:left="1455"/>
        <w:rPr>
          <w:sz w:val="24"/>
          <w:szCs w:val="24"/>
        </w:rPr>
      </w:pPr>
    </w:p>
    <w:p w:rsidR="00807B0B" w:rsidRDefault="00807B0B" w:rsidP="00807B0B">
      <w:pPr>
        <w:pStyle w:val="ListParagraph"/>
        <w:numPr>
          <w:ilvl w:val="0"/>
          <w:numId w:val="1"/>
        </w:numPr>
        <w:rPr>
          <w:sz w:val="24"/>
          <w:szCs w:val="24"/>
        </w:rPr>
      </w:pPr>
      <w:r>
        <w:rPr>
          <w:sz w:val="24"/>
          <w:szCs w:val="24"/>
        </w:rPr>
        <w:t>Correspondence: Most had been circulated</w:t>
      </w:r>
    </w:p>
    <w:p w:rsidR="00807B0B" w:rsidRDefault="00807B0B" w:rsidP="00807B0B">
      <w:pPr>
        <w:pStyle w:val="ListParagraph"/>
        <w:numPr>
          <w:ilvl w:val="0"/>
          <w:numId w:val="1"/>
        </w:numPr>
        <w:rPr>
          <w:sz w:val="24"/>
          <w:szCs w:val="24"/>
        </w:rPr>
      </w:pPr>
      <w:r>
        <w:rPr>
          <w:sz w:val="24"/>
          <w:szCs w:val="24"/>
        </w:rPr>
        <w:t>Website: Mrs Berkeley is managing it.</w:t>
      </w:r>
    </w:p>
    <w:p w:rsidR="00807B0B" w:rsidRDefault="00807B0B" w:rsidP="00807B0B">
      <w:pPr>
        <w:pStyle w:val="ListParagraph"/>
        <w:numPr>
          <w:ilvl w:val="0"/>
          <w:numId w:val="1"/>
        </w:numPr>
        <w:rPr>
          <w:sz w:val="24"/>
          <w:szCs w:val="24"/>
        </w:rPr>
      </w:pPr>
      <w:r>
        <w:rPr>
          <w:sz w:val="24"/>
          <w:szCs w:val="24"/>
        </w:rPr>
        <w:t>Village Matters: Clerk had ordered a free picture of the King in his Coronation robes for the village hall</w:t>
      </w:r>
      <w:r w:rsidR="004C04AA">
        <w:rPr>
          <w:sz w:val="24"/>
          <w:szCs w:val="24"/>
        </w:rPr>
        <w:t>.</w:t>
      </w:r>
      <w:r>
        <w:rPr>
          <w:sz w:val="24"/>
          <w:szCs w:val="24"/>
        </w:rPr>
        <w:t xml:space="preserve"> </w:t>
      </w:r>
    </w:p>
    <w:p w:rsidR="00807B0B" w:rsidRDefault="00807B0B" w:rsidP="00807B0B">
      <w:pPr>
        <w:pStyle w:val="ListParagraph"/>
        <w:numPr>
          <w:ilvl w:val="0"/>
          <w:numId w:val="1"/>
        </w:numPr>
        <w:rPr>
          <w:sz w:val="24"/>
          <w:szCs w:val="24"/>
        </w:rPr>
      </w:pPr>
      <w:r>
        <w:rPr>
          <w:sz w:val="24"/>
          <w:szCs w:val="24"/>
        </w:rPr>
        <w:t>Parishioners Views It was agreed that we might do a litter pick-up on the same day as the Chu</w:t>
      </w:r>
      <w:r w:rsidR="004A7755">
        <w:rPr>
          <w:sz w:val="24"/>
          <w:szCs w:val="24"/>
        </w:rPr>
        <w:t>rch</w:t>
      </w:r>
      <w:r>
        <w:rPr>
          <w:sz w:val="24"/>
          <w:szCs w:val="24"/>
        </w:rPr>
        <w:t>yard clean up</w:t>
      </w:r>
      <w:r w:rsidR="004C04AA">
        <w:rPr>
          <w:sz w:val="24"/>
          <w:szCs w:val="24"/>
        </w:rPr>
        <w:t>.</w:t>
      </w:r>
    </w:p>
    <w:p w:rsidR="00807B0B" w:rsidRDefault="00807B0B" w:rsidP="00807B0B">
      <w:pPr>
        <w:pStyle w:val="ListParagraph"/>
        <w:numPr>
          <w:ilvl w:val="0"/>
          <w:numId w:val="1"/>
        </w:numPr>
        <w:rPr>
          <w:sz w:val="24"/>
          <w:szCs w:val="24"/>
        </w:rPr>
      </w:pPr>
      <w:r>
        <w:rPr>
          <w:sz w:val="24"/>
          <w:szCs w:val="24"/>
        </w:rPr>
        <w:t>AOB</w:t>
      </w:r>
      <w:r w:rsidR="004C04AA">
        <w:rPr>
          <w:sz w:val="24"/>
          <w:szCs w:val="24"/>
        </w:rPr>
        <w:t xml:space="preserve">: Clerk explained an American visitor was coming to Milstead-called Charles Milstead over the Easter period.                       The meeting closed at </w:t>
      </w:r>
      <w:r w:rsidR="00D52730">
        <w:rPr>
          <w:sz w:val="24"/>
          <w:szCs w:val="24"/>
        </w:rPr>
        <w:t>8.15pm.</w:t>
      </w:r>
      <w:bookmarkStart w:id="0" w:name="_GoBack"/>
      <w:bookmarkEnd w:id="0"/>
    </w:p>
    <w:p w:rsidR="00854289" w:rsidRPr="00D61779" w:rsidRDefault="00854289" w:rsidP="003E1023">
      <w:pPr>
        <w:pStyle w:val="ListParagraph"/>
        <w:rPr>
          <w:sz w:val="24"/>
          <w:szCs w:val="24"/>
        </w:rPr>
      </w:pPr>
      <w:r>
        <w:rPr>
          <w:sz w:val="24"/>
          <w:szCs w:val="24"/>
        </w:rPr>
        <w:lastRenderedPageBreak/>
        <w:t xml:space="preserve"> </w:t>
      </w:r>
    </w:p>
    <w:p w:rsidR="00066CAF" w:rsidRDefault="00066CAF" w:rsidP="008C0970">
      <w:pPr>
        <w:pStyle w:val="ListParagraph"/>
        <w:rPr>
          <w:sz w:val="24"/>
          <w:szCs w:val="24"/>
        </w:rPr>
      </w:pPr>
    </w:p>
    <w:p w:rsidR="00DB4F5C" w:rsidRPr="00A96BCB" w:rsidRDefault="00066CAF" w:rsidP="008C0970">
      <w:pPr>
        <w:pStyle w:val="ListParagraph"/>
        <w:rPr>
          <w:sz w:val="24"/>
          <w:szCs w:val="24"/>
        </w:rPr>
      </w:pPr>
      <w:r>
        <w:rPr>
          <w:sz w:val="24"/>
          <w:szCs w:val="24"/>
        </w:rPr>
        <w:t xml:space="preserve"> </w:t>
      </w:r>
    </w:p>
    <w:sectPr w:rsidR="00DB4F5C" w:rsidRPr="00A96BC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B67088"/>
    <w:multiLevelType w:val="hybridMultilevel"/>
    <w:tmpl w:val="564AB36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8D5466D"/>
    <w:multiLevelType w:val="hybridMultilevel"/>
    <w:tmpl w:val="E662F03A"/>
    <w:lvl w:ilvl="0" w:tplc="AD588C46">
      <w:start w:val="1"/>
      <w:numFmt w:val="decimal"/>
      <w:lvlText w:val="%1)"/>
      <w:lvlJc w:val="left"/>
      <w:pPr>
        <w:ind w:left="1455" w:hanging="360"/>
      </w:pPr>
      <w:rPr>
        <w:rFonts w:hint="default"/>
      </w:rPr>
    </w:lvl>
    <w:lvl w:ilvl="1" w:tplc="08090019" w:tentative="1">
      <w:start w:val="1"/>
      <w:numFmt w:val="lowerLetter"/>
      <w:lvlText w:val="%2."/>
      <w:lvlJc w:val="left"/>
      <w:pPr>
        <w:ind w:left="2175" w:hanging="360"/>
      </w:pPr>
    </w:lvl>
    <w:lvl w:ilvl="2" w:tplc="0809001B" w:tentative="1">
      <w:start w:val="1"/>
      <w:numFmt w:val="lowerRoman"/>
      <w:lvlText w:val="%3."/>
      <w:lvlJc w:val="right"/>
      <w:pPr>
        <w:ind w:left="2895" w:hanging="180"/>
      </w:pPr>
    </w:lvl>
    <w:lvl w:ilvl="3" w:tplc="0809000F" w:tentative="1">
      <w:start w:val="1"/>
      <w:numFmt w:val="decimal"/>
      <w:lvlText w:val="%4."/>
      <w:lvlJc w:val="left"/>
      <w:pPr>
        <w:ind w:left="3615" w:hanging="360"/>
      </w:pPr>
    </w:lvl>
    <w:lvl w:ilvl="4" w:tplc="08090019" w:tentative="1">
      <w:start w:val="1"/>
      <w:numFmt w:val="lowerLetter"/>
      <w:lvlText w:val="%5."/>
      <w:lvlJc w:val="left"/>
      <w:pPr>
        <w:ind w:left="4335" w:hanging="360"/>
      </w:pPr>
    </w:lvl>
    <w:lvl w:ilvl="5" w:tplc="0809001B" w:tentative="1">
      <w:start w:val="1"/>
      <w:numFmt w:val="lowerRoman"/>
      <w:lvlText w:val="%6."/>
      <w:lvlJc w:val="right"/>
      <w:pPr>
        <w:ind w:left="5055" w:hanging="180"/>
      </w:pPr>
    </w:lvl>
    <w:lvl w:ilvl="6" w:tplc="0809000F" w:tentative="1">
      <w:start w:val="1"/>
      <w:numFmt w:val="decimal"/>
      <w:lvlText w:val="%7."/>
      <w:lvlJc w:val="left"/>
      <w:pPr>
        <w:ind w:left="5775" w:hanging="360"/>
      </w:pPr>
    </w:lvl>
    <w:lvl w:ilvl="7" w:tplc="08090019" w:tentative="1">
      <w:start w:val="1"/>
      <w:numFmt w:val="lowerLetter"/>
      <w:lvlText w:val="%8."/>
      <w:lvlJc w:val="left"/>
      <w:pPr>
        <w:ind w:left="6495" w:hanging="360"/>
      </w:pPr>
    </w:lvl>
    <w:lvl w:ilvl="8" w:tplc="0809001B" w:tentative="1">
      <w:start w:val="1"/>
      <w:numFmt w:val="lowerRoman"/>
      <w:lvlText w:val="%9."/>
      <w:lvlJc w:val="right"/>
      <w:pPr>
        <w:ind w:left="721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BCB"/>
    <w:rsid w:val="00066CAF"/>
    <w:rsid w:val="000A5C4A"/>
    <w:rsid w:val="000F609D"/>
    <w:rsid w:val="00140B7E"/>
    <w:rsid w:val="00187542"/>
    <w:rsid w:val="00195E95"/>
    <w:rsid w:val="00246EDF"/>
    <w:rsid w:val="003A0F5C"/>
    <w:rsid w:val="003E1023"/>
    <w:rsid w:val="004A7755"/>
    <w:rsid w:val="004B6F3F"/>
    <w:rsid w:val="004C04AA"/>
    <w:rsid w:val="006E7FC3"/>
    <w:rsid w:val="007445AD"/>
    <w:rsid w:val="00807B0B"/>
    <w:rsid w:val="0085111A"/>
    <w:rsid w:val="00854289"/>
    <w:rsid w:val="00892AC5"/>
    <w:rsid w:val="008C0970"/>
    <w:rsid w:val="009E479D"/>
    <w:rsid w:val="00A96BCB"/>
    <w:rsid w:val="00C778BA"/>
    <w:rsid w:val="00D52730"/>
    <w:rsid w:val="00D61779"/>
    <w:rsid w:val="00DB4F5C"/>
    <w:rsid w:val="00E84B31"/>
    <w:rsid w:val="00F13E30"/>
    <w:rsid w:val="00F31854"/>
    <w:rsid w:val="00F325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5AF824-1F1E-4341-A8C6-7A1C3015A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6BCB"/>
    <w:pPr>
      <w:ind w:left="720"/>
      <w:contextualSpacing/>
    </w:pPr>
  </w:style>
  <w:style w:type="paragraph" w:styleId="BalloonText">
    <w:name w:val="Balloon Text"/>
    <w:basedOn w:val="Normal"/>
    <w:link w:val="BalloonTextChar"/>
    <w:uiPriority w:val="99"/>
    <w:semiHidden/>
    <w:unhideWhenUsed/>
    <w:rsid w:val="004C04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04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1279</TotalTime>
  <Pages>1</Pages>
  <Words>859</Words>
  <Characters>4901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Lena Jordan</dc:creator>
  <cp:keywords/>
  <dc:description/>
  <cp:lastModifiedBy>Lena Jordan</cp:lastModifiedBy>
  <cp:revision>5</cp:revision>
  <cp:lastPrinted>2024-03-14T17:06:00Z</cp:lastPrinted>
  <dcterms:created xsi:type="dcterms:W3CDTF">2024-03-12T12:13:00Z</dcterms:created>
  <dcterms:modified xsi:type="dcterms:W3CDTF">2024-03-14T17:29:00Z</dcterms:modified>
</cp:coreProperties>
</file>